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widowControl w:val="false"/>
        <w:shd w:val="clear" w:color="auto" w:fill="auto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/>
          <w:b/>
          <w:bCs/>
          <w:sz w:val="24"/>
          <w:szCs w:val="24"/>
          <w:u w:val="single" w:color="000000"/>
        </w:rPr>
      </w:pPr>
      <w:r>
        <w:rPr>
          <w:rFonts w:eastAsia="Arial Unicode MS" w:cs="Arial Unicode MS"/>
          <w:b/>
          <w:bCs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single" w:color="000000"/>
          <w:shd w:fill="auto" w:val="clear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УСЛОВИЯ РАЗРАБОТКИ ДИЗАЙН-МАКЕТА</w:t>
      </w:r>
    </w:p>
    <w:p>
      <w:pPr>
        <w:pStyle w:val="Style16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kern w:val="2"/>
          <w:sz w:val="24"/>
          <w:szCs w:val="24"/>
          <w:u w:val="none" w:color="000000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kern w:val="2"/>
          <w:sz w:val="24"/>
          <w:szCs w:val="24"/>
          <w:u w:val="none" w:color="000000"/>
          <w:lang w:val="ru-RU"/>
        </w:rPr>
      </w:r>
    </w:p>
    <w:p>
      <w:pPr>
        <w:pStyle w:val="Style16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ind w:left="0" w:right="0" w:hanging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outline w:val="false"/>
          <w:color w:val="000000"/>
          <w:kern w:val="2"/>
          <w:sz w:val="24"/>
          <w:szCs w:val="24"/>
          <w:u w:val="none" w:color="FFFFFF"/>
          <w:shd w:fill="auto" w:val="clear"/>
          <w:lang w:val="ru-RU"/>
          <w14:textFill>
            <w14:solidFill>
              <w14:srgbClr w14:val="000000"/>
            </w14:solidFill>
          </w14:textFill>
        </w:rPr>
        <w:t>1. Исполнитель разрабатывает дизайн-макет</w:t>
      </w:r>
      <w:r>
        <w:rPr>
          <w:rFonts w:ascii="Times New Roman" w:hAnsi="Times New Roman"/>
          <w:b w:val="false"/>
          <w:bCs w:val="false"/>
          <w:i w:val="false"/>
          <w:iCs w:val="false"/>
          <w:kern w:val="2"/>
          <w:sz w:val="24"/>
          <w:szCs w:val="24"/>
          <w:u w:val="none" w:color="FFFFFF"/>
          <w:shd w:fill="auto" w:val="clear"/>
          <w:lang w:val="ru-RU"/>
        </w:rPr>
        <w:t xml:space="preserve"> в соответствии с</w:t>
      </w:r>
      <w:r>
        <w:rPr>
          <w:rFonts w:ascii="Times New Roman" w:hAnsi="Times New Roman"/>
          <w:b w:val="false"/>
          <w:bCs w:val="false"/>
          <w:i w:val="false"/>
          <w:iCs w:val="false"/>
          <w:outline w:val="false"/>
          <w:color w:val="000000"/>
          <w:kern w:val="2"/>
          <w:sz w:val="24"/>
          <w:szCs w:val="24"/>
          <w:u w:val="none" w:color="FFFFFF"/>
          <w:shd w:fill="auto" w:val="clear"/>
          <w:lang w:val="ru-RU"/>
          <w14:textFill>
            <w14:solidFill>
              <w14:srgbClr w14:val="000000"/>
            </w14:solidFill>
          </w14:textFill>
        </w:rPr>
        <w:t xml:space="preserve"> Техническим заданием на разработку дизайна печатной продукции, подписанным Заказчиком и Исполнителем посредством электронной почты. </w:t>
      </w:r>
      <w:r>
        <w:rPr>
          <w:rFonts w:ascii="Times New Roman" w:hAnsi="Times New Roman"/>
          <w:b w:val="false"/>
          <w:bCs w:val="false"/>
          <w:i w:val="false"/>
          <w:iCs w:val="false"/>
          <w:outline w:val="false"/>
          <w:color w:val="000000"/>
          <w:kern w:val="2"/>
          <w:sz w:val="24"/>
          <w:szCs w:val="24"/>
          <w:highlight w:val="white"/>
          <w:u w:val="none" w:color="FFFFFF"/>
          <w:shd w:fill="auto" w:val="clear"/>
          <w:lang w:val="ru-RU"/>
          <w14:textFill>
            <w14:solidFill>
              <w14:srgbClr w14:val="000000"/>
            </w14:solidFill>
          </w14:textFill>
        </w:rPr>
        <w:t xml:space="preserve">Форма Технического задания размещена на интернет-сайте Исполнителя </w:t>
      </w:r>
      <w:hyperlink r:id="rId2">
        <w:r>
          <w:rPr>
            <w:rFonts w:ascii="Times New Roman" w:hAnsi="Times New Roman"/>
            <w:b w:val="false"/>
            <w:bCs w:val="false"/>
            <w:i w:val="false"/>
            <w:iCs w:val="false"/>
            <w:outline w:val="false"/>
            <w:kern w:val="2"/>
            <w:sz w:val="24"/>
            <w:szCs w:val="24"/>
            <w:shd w:fill="auto" w:val="clear"/>
            <w:lang w:val="ru-RU"/>
            <w14:textFill>
              <w14:solidFill>
                <w14:srgbClr w14:val="000000"/>
              </w14:solidFill>
            </w14:textFill>
          </w:rPr>
          <w:t>www.shtrih.ru</w:t>
        </w:r>
      </w:hyperlink>
    </w:p>
    <w:p>
      <w:pPr>
        <w:pStyle w:val="Style16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tLeast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</w:rPr>
        <w:t xml:space="preserve">2. Передача, утверждение, согласование дизайн-макетов осуществляются между Сторонами в письменном виде по электронной почте с использованием адресов, указанных в </w:t>
      </w:r>
      <w:r>
        <w:rPr>
          <w:rFonts w:eastAsia="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4"/>
          <w:sz w:val="24"/>
          <w:szCs w:val="24"/>
          <w:highlight w:val="white"/>
          <w:u w:val="none" w:color="FFFFFF"/>
          <w:vertAlign w:val="baseline"/>
          <w:lang w:val="ru-RU" w:eastAsia="en-US" w:bidi="ar-SA"/>
        </w:rPr>
        <w:t>Договоре.</w:t>
      </w:r>
    </w:p>
    <w:p>
      <w:pPr>
        <w:pStyle w:val="Normal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tLeast" w:line="24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6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outline w:val="false"/>
          <w:color w:val="000000"/>
          <w:kern w:val="2"/>
          <w:sz w:val="24"/>
          <w:szCs w:val="24"/>
          <w:u w:val="none" w:color="000000"/>
          <w:lang w:val="ru-RU"/>
          <w14:textFill>
            <w14:solidFill>
              <w14:srgbClr w14:val="000000"/>
            </w14:solidFill>
          </w14:textFill>
        </w:rPr>
        <w:t>3. Заказчик в течение 2 (двух) рабочих дней с даты получения Договора передает Исполнителю необходимую для разработки дизайн-макета информацию:</w:t>
      </w:r>
      <w:r>
        <w:rPr>
          <w:rFonts w:ascii="Times New Roman" w:hAnsi="Times New Roman"/>
          <w:b w:val="false"/>
          <w:bCs w:val="false"/>
          <w:kern w:val="2"/>
          <w:sz w:val="24"/>
          <w:szCs w:val="24"/>
          <w:u w:val="none" w:color="000000"/>
          <w:lang w:val="ru-RU"/>
        </w:rPr>
        <w:t xml:space="preserve"> описание фирменного стиля, рекламной политики, товарного знака, знаков обслуживания, фирменного наименования и пр. Указанная информация предоставляется Заказчиком по своему выбору   в виде фотографического, графического изображения, в виде текста или в ином, легковоспринимаемом и позволяющем достоверно и однозначно идентифицировать  информацию, виде.</w:t>
      </w:r>
    </w:p>
    <w:p>
      <w:pPr>
        <w:pStyle w:val="Normal"/>
        <w:keepNext w:val="false"/>
        <w:keepLines w:val="false"/>
        <w:pageBreakBefore w:val="false"/>
        <w:widowControl w:val="false"/>
        <w:shd w:val="clear" w:color="auto" w:fill="auto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 w:val="false"/>
        <w:shd w:val="clear" w:color="auto" w:fill="auto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4. Исполнитель принимает исходные текстовые и графические материалы Заказчика для создания дизайн-макета. В случае нехватки материалов, низкого разрешения графических файлов или иных причин, делающих предоставленные Заказчиком материалы неприменимыми для создания дизайн-макета, Исполнитель запрашивает иные исходные файлы у Заказчика, который должен предоставить дополнительные материалы   в течение 1 (одного) рабочего дня.</w:t>
      </w:r>
    </w:p>
    <w:p>
      <w:pPr>
        <w:pStyle w:val="Normal"/>
        <w:widowControl w:val="false"/>
        <w:shd w:val="clear" w:color="auto" w:fill="auto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widowControl w:val="false"/>
        <w:shd w:val="clear" w:color="auto" w:fill="auto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tLeast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color w:val="000000"/>
          <w:sz w:val="24"/>
          <w:szCs w:val="24"/>
          <w:highlight w:val="white"/>
        </w:rPr>
        <w:t>5. Предоставленные Заказчиком материалы и информация не должны нарушать требования законодательства РФ, в т.ч. о рекламе, товарных знаках и знаках обслуживания, авторских и смежных правах, а также законных прав и интересов третьих лиц. В противном случае ответственность несет сам Заказчик, в том числе в порядке регресса.</w:t>
      </w:r>
    </w:p>
    <w:p>
      <w:pPr>
        <w:pStyle w:val="Normal"/>
        <w:widowControl w:val="false"/>
        <w:shd w:val="clear" w:color="auto" w:fill="auto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widowControl w:val="false"/>
        <w:shd w:val="clear" w:color="auto" w:fill="auto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>6. На основании предоставленных исходных материалов Исполнитель   разрабатывает дизайн-макет, отвечающий современным тенденциям в дизайне полиграфической продукции.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ru-RU"/>
          <w14:textFill>
            <w14:solidFill>
              <w14:srgbClr w14:val="000000"/>
            </w14:solidFill>
          </w14:textFill>
        </w:rPr>
        <w:t xml:space="preserve"> Исполнитель разрабатывает не более 2 (двух) вариантов дизайн-макета продукции, последующие варианты оплачиваются Заказчиком отдельно, согласно выставленных Исполнителем счетов.</w:t>
      </w:r>
    </w:p>
    <w:p>
      <w:pPr>
        <w:pStyle w:val="Style20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tLeast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20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tLeast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ascii="Times New Roman" w:hAnsi="Times New Roman"/>
          <w:b w:val="false"/>
          <w:bCs w:val="false"/>
          <w:outline w:val="false"/>
          <w:color w:val="000000"/>
          <w:kern w:val="2"/>
          <w:sz w:val="24"/>
          <w:szCs w:val="24"/>
          <w:u w:val="none" w:color="000000"/>
          <w:lang w:val="ru-RU"/>
          <w14:textFill>
            <w14:solidFill>
              <w14:srgbClr w14:val="000000"/>
            </w14:solidFill>
          </w14:textFill>
        </w:rPr>
        <w:t xml:space="preserve">7. Заказчик в течение 2 (двух) рабочих дней с </w:t>
      </w: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ru-RU" w:eastAsia="zh-CN" w:bidi="hi-IN"/>
          <w14:textFill>
            <w14:solidFill>
              <w14:srgbClr w14:val="000000"/>
            </w14:solidFill>
          </w14:textFill>
        </w:rPr>
        <w:t>даты</w:t>
      </w:r>
      <w:r>
        <w:rPr>
          <w:rFonts w:ascii="Times New Roman" w:hAnsi="Times New Roman"/>
          <w:b w:val="false"/>
          <w:bCs w:val="false"/>
          <w:outline w:val="false"/>
          <w:color w:val="000000"/>
          <w:kern w:val="2"/>
          <w:sz w:val="24"/>
          <w:szCs w:val="24"/>
          <w:u w:val="none" w:color="000000"/>
          <w:lang w:val="ru-RU"/>
          <w14:textFill>
            <w14:solidFill>
              <w14:srgbClr w14:val="000000"/>
            </w14:solidFill>
          </w14:textFill>
        </w:rPr>
        <w:t xml:space="preserve"> предоставления  Исполнителем  дизайн-макета обязан либо утвердить его путем совершения подписи ответственного лица, либо представить Исполнителю в письменном виде обоснованные замечания. </w:t>
      </w:r>
    </w:p>
    <w:p>
      <w:pPr>
        <w:pStyle w:val="Style20"/>
        <w:widowControl w:val="false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tLeast" w:line="240" w:before="0" w:after="0"/>
        <w:ind w:left="0" w:right="0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 xml:space="preserve">7.1.  </w:t>
      </w:r>
      <w:r>
        <w:rPr>
          <w:rFonts w:cs="Open Sans" w:ascii="Open Sans" w:hAnsi="Open Sans"/>
          <w:color w:val="000000"/>
          <w:sz w:val="24"/>
          <w:szCs w:val="24"/>
          <w:highlight w:val="white"/>
        </w:rPr>
        <w:t xml:space="preserve"> </w:t>
      </w:r>
      <w:r>
        <w:rPr>
          <w:rFonts w:cs="Times New Roman"/>
          <w:color w:val="000000"/>
          <w:sz w:val="24"/>
          <w:szCs w:val="24"/>
          <w:highlight w:val="white"/>
        </w:rPr>
        <w:t>Дизайн-макет считается утвержденным при наличии на нем надписи, смысл которой позволяет однозначно трактовать согласие Заказчика (например, «Утверждаю в печать»), даты, подписи и ФИО ответственного лица Заказчика. При многостраничном дизайн-макете допускается его утверждение Заказчиком письмом с текстом, содержание которого позволяет однозначно трактовать согласие Заказчика (например, «Утверждаю в печать»), в ответ на письмо Исполнителя с вложенным финальным дизайн-макетом.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>Утверждая   дизайн-макет, Заказчик берет на себя ответственность за все возможные ошибки и неточности, которые   могут содержаться в дизайн-макете и, соответственно, в готовой продукции.</w:t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highlight w:val="white"/>
        </w:rPr>
        <w:t xml:space="preserve">7.2. </w:t>
      </w:r>
      <w:r>
        <w:rPr>
          <w:rFonts w:cs="Times New Roman"/>
          <w:sz w:val="24"/>
          <w:szCs w:val="24"/>
          <w:highlight w:val="white"/>
          <w:lang w:val="ru-RU"/>
        </w:rPr>
        <w:t>При наличии замечаний Заказчика</w:t>
      </w:r>
      <w:r>
        <w:rPr>
          <w:rFonts w:cs="Times New Roman"/>
          <w:color w:val="000000"/>
          <w:sz w:val="24"/>
          <w:szCs w:val="24"/>
        </w:rPr>
        <w:t xml:space="preserve"> новый либо отредактированный дизайн-макет предоставляется</w:t>
      </w:r>
      <w:r>
        <w:rPr>
          <w:rFonts w:cs="Times New Roman"/>
          <w:color w:val="000000"/>
          <w:sz w:val="24"/>
          <w:szCs w:val="24"/>
          <w:lang w:val="ru-RU"/>
        </w:rPr>
        <w:t xml:space="preserve"> Исполнителем вновь </w:t>
      </w:r>
      <w:r>
        <w:rPr>
          <w:rFonts w:cs="Times New Roman"/>
          <w:color w:val="000000"/>
          <w:sz w:val="24"/>
          <w:szCs w:val="24"/>
        </w:rPr>
        <w:t xml:space="preserve">на утверждение в течение 3 (трех) рабочих дней с момента получения мотивированных замечаний.  </w:t>
      </w:r>
      <w:r>
        <w:rPr>
          <w:rFonts w:cs="Times New Roman"/>
          <w:color w:val="000000"/>
          <w:sz w:val="24"/>
          <w:szCs w:val="24"/>
          <w:highlight w:val="white"/>
        </w:rPr>
        <w:t xml:space="preserve"> Исполнитель, при необходимости, разрабатывает не более 1 (одного) варианта дизайн-макета продукции, отличного от первоначального,</w:t>
      </w:r>
      <w:r>
        <w:rPr>
          <w:rFonts w:cs="Times New Roman"/>
          <w:color w:val="000000"/>
          <w:sz w:val="24"/>
          <w:szCs w:val="24"/>
        </w:rPr>
        <w:t xml:space="preserve"> последующие варианты оплачиваются Заказчиком   по тарифам Исполнителя, согласно выставленных счетов.</w:t>
      </w:r>
    </w:p>
    <w:p>
      <w:pPr>
        <w:pStyle w:val="Normal"/>
        <w:widowControl w:val="false"/>
        <w:jc w:val="both"/>
        <w:rPr>
          <w:rFonts w:ascii="Times New Roman" w:hAnsi="Times New Roman" w:eastAsia="Arial Unicode MS" w:cs="Times New Roman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0"/>
          <w:position w:val="0"/>
          <w:sz w:val="24"/>
          <w:sz w:val="24"/>
          <w:highlight w:val="white"/>
          <w:u w:val="none" w:color="FFFFFF"/>
          <w:vertAlign w:val="baseline"/>
          <w:lang w:val="en-US" w:eastAsia="en-US" w:bidi="ar-SA"/>
        </w:rPr>
      </w:pPr>
      <w:r>
        <w:rPr>
          <w:rFonts w:eastAsia="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0"/>
          <w:position w:val="0"/>
          <w:sz w:val="24"/>
          <w:sz w:val="24"/>
          <w:highlight w:val="white"/>
          <w:u w:val="none" w:color="FFFFFF"/>
          <w:vertAlign w:val="baseline"/>
          <w:lang w:val="en-US" w:eastAsia="en-US" w:bidi="ar-SA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rFonts w:eastAsia="Arial Unicode MS"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auto"/>
          <w:spacing w:val="0"/>
          <w:w w:val="100"/>
          <w:kern w:val="0"/>
          <w:position w:val="0"/>
          <w:sz w:val="24"/>
          <w:sz w:val="24"/>
          <w:szCs w:val="24"/>
          <w:highlight w:val="white"/>
          <w:u w:val="none" w:color="FFFFFF"/>
          <w:vertAlign w:val="baseline"/>
          <w:lang w:val="en-US" w:eastAsia="en-US" w:bidi="ar-SA"/>
        </w:rPr>
        <w:t>8.</w:t>
      </w:r>
      <w:r>
        <w:rPr>
          <w:rFonts w:cs="Times New Roman"/>
          <w:sz w:val="24"/>
          <w:szCs w:val="24"/>
          <w:highlight w:val="white"/>
        </w:rPr>
        <w:t xml:space="preserve"> </w:t>
      </w:r>
      <w:r>
        <w:rPr>
          <w:rFonts w:cs="Times New Roman"/>
          <w:color w:val="000000"/>
          <w:sz w:val="24"/>
          <w:szCs w:val="24"/>
          <w:highlight w:val="white"/>
        </w:rPr>
        <w:t>Претензии по утвержденным Заказчиком дизайн-макетам в последующем не принимаются (независимо от выявленных в них позднее опечаток, орфографических и синтаксических ошибок, а также выявления неточностей в макете).</w:t>
      </w:r>
    </w:p>
    <w:p>
      <w:pPr>
        <w:pStyle w:val="Normal"/>
        <w:widowControl w:val="false"/>
        <w:jc w:val="both"/>
        <w:rPr>
          <w:rFonts w:cs="Times New Roman"/>
          <w:color w:val="000000"/>
          <w:highlight w:val="white"/>
        </w:rPr>
      </w:pPr>
      <w:r>
        <w:rPr>
          <w:rFonts w:cs="Times New Roman"/>
          <w:color w:val="000000"/>
          <w:highlight w:val="white"/>
        </w:rPr>
      </w:r>
    </w:p>
    <w:p>
      <w:pPr>
        <w:pStyle w:val="Normal"/>
        <w:widowControl w:val="false"/>
        <w:jc w:val="both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  <w:highlight w:val="white"/>
        </w:rPr>
        <w:t xml:space="preserve">9. </w:t>
      </w: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highlight w:val="white"/>
          <w:u w:val="none" w:color="000000"/>
          <w:shd w:fill="auto" w:val="clear"/>
          <w:vertAlign w:val="baseline"/>
          <w:lang w:val="ru-RU"/>
          <w14:textFill>
            <w14:solidFill>
              <w14:srgbClr w14:val="000000"/>
            </w14:solidFill>
          </w14:textFill>
        </w:rPr>
        <w:t>Исполнитель не несет ответственность за соответствие цветопередачи на готовой продукции отображению цветов на мониторе и выводных устройствах Заказчика в процессе согласования дизайн-макета.</w:t>
      </w:r>
    </w:p>
    <w:p>
      <w:pPr>
        <w:pStyle w:val="Normal"/>
        <w:spacing w:lineRule="atLeast" w:line="24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Style16"/>
        <w:widowControl w:val="false"/>
        <w:shd w:val="clear" w:color="auto" w:fill="auto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tLeast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Arial Unicode MS" w:cs="Arial Unicode MS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ru-RU"/>
          <w14:textFill>
            <w14:solidFill>
              <w14:srgbClr w14:val="000000"/>
            </w14:solidFill>
          </w14:textFill>
        </w:rPr>
        <w:t>10. Заказчик вправе в любой момент разработки Исполнителем дизайн-макета передать новую информацию, перечисленную в п.3. настоящих Условий, взамен предоставленной ранее. В таком случае Исполнитель разрабатывает новый дизайн-макет, а Заказчик оплачивает его разработку по предоплате согласно действующим  расценкам  Исполнителя.</w:t>
      </w:r>
    </w:p>
    <w:p>
      <w:pPr>
        <w:pStyle w:val="Normal"/>
        <w:widowControl w:val="false"/>
        <w:shd w:val="clear" w:color="auto" w:fill="auto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Style20"/>
        <w:widowControl w:val="false"/>
        <w:shd w:val="clear" w:color="auto" w:fill="auto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tLeast" w:line="240" w:before="0" w:after="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 w:ascii="Times New Roman" w:hAns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Normal"/>
        <w:widowControl w:val="false"/>
        <w:shd w:val="clear" w:color="auto" w:fill="auto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eastAsia="Arial" w:cs="Arial"/>
          <w:b w:val="false"/>
          <w:b w:val="false"/>
          <w:bCs w:val="false"/>
          <w:i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0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</w:r>
    </w:p>
    <w:p>
      <w:pPr>
        <w:pStyle w:val="Normal"/>
        <w:widowControl w:val="false"/>
        <w:shd w:val="clear" w:color="auto" w:fill="auto"/>
        <w:tabs>
          <w:tab w:val="clear" w:pos="720"/>
          <w:tab w:val="left" w:pos="709" w:leader="none"/>
          <w:tab w:val="left" w:pos="1418" w:leader="none"/>
          <w:tab w:val="left" w:pos="2127" w:leader="none"/>
          <w:tab w:val="left" w:pos="2836" w:leader="none"/>
          <w:tab w:val="left" w:pos="3545" w:leader="none"/>
          <w:tab w:val="left" w:pos="4254" w:leader="none"/>
          <w:tab w:val="left" w:pos="4963" w:leader="none"/>
          <w:tab w:val="left" w:pos="5672" w:leader="none"/>
          <w:tab w:val="left" w:pos="6381" w:leader="none"/>
          <w:tab w:val="left" w:pos="7090" w:leader="none"/>
          <w:tab w:val="left" w:pos="7799" w:leader="none"/>
          <w:tab w:val="left" w:pos="8508" w:leader="none"/>
          <w:tab w:val="left" w:pos="9217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Arial" w:cs="Arial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00"/>
          <w:spacing w:val="0"/>
          <w:kern w:val="2"/>
          <w:position w:val="0"/>
          <w:sz w:val="24"/>
          <w:sz w:val="24"/>
          <w:szCs w:val="24"/>
          <w:u w:val="none" w:color="000000"/>
          <w:shd w:fill="auto" w:val="clear"/>
          <w:vertAlign w:val="baseline"/>
          <w:lang w:val="ru-RU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 Neue">
    <w:charset w:val="cc"/>
    <w:family w:val="roman"/>
    <w:pitch w:val="variable"/>
  </w:font>
  <w:font w:name="Open Sans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По умолчанию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16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Style21"/>
    <w:pPr/>
    <w:rPr/>
  </w:style>
  <w:style w:type="paragraph" w:styleId="Style23">
    <w:name w:val="Footer"/>
    <w:basedOn w:val="Style21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htrih.r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LibreOffice/6.4.1.2$Windows_X86_64 LibreOffice_project/4d224e95b98b138af42a64d84056446d09082932</Application>
  <Pages>2</Pages>
  <Words>487</Words>
  <Characters>3646</Characters>
  <CharactersWithSpaces>4143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2021-02-16T15:30:41Z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